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0"/>
        <w:jc w:val="center"/>
        <w:rPr>
          <w:rFonts w:ascii="宋体" w:hAnsi="宋体" w:cs="方正楷体简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方正楷体简体"/>
          <w:b/>
          <w:sz w:val="32"/>
          <w:szCs w:val="32"/>
        </w:rPr>
        <w:t>“童心沐经典”戏曲动漫网络绘画大赛参赛表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报送形式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      □组织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作品名称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画作介绍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（100字以内）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作者姓名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作者年龄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就读学校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辅导老师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联系人及联系方式或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组织单位/学校联系人及联系方式</w:t>
            </w:r>
          </w:p>
        </w:tc>
        <w:tc>
          <w:tcPr>
            <w:tcW w:w="47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600"/>
        <w:rPr>
          <w:rFonts w:hint="eastAsia" w:ascii="仿宋" w:hAnsi="仿宋" w:eastAsia="仿宋" w:cs="仿宋"/>
          <w:sz w:val="21"/>
          <w:szCs w:val="21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21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909"/>
    <w:multiLevelType w:val="multilevel"/>
    <w:tmpl w:val="04210909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8B"/>
    <w:rsid w:val="008D588B"/>
    <w:rsid w:val="00AA59CA"/>
    <w:rsid w:val="555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26</TotalTime>
  <ScaleCrop>false</ScaleCrop>
  <LinksUpToDate>false</LinksUpToDate>
  <CharactersWithSpaces>127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2021-02-16T07:18:00Z</dcterms:created>
  <dc:creator>w j</dc:creator>
  <cp:lastModifiedBy>costing</cp:lastModifiedBy>
  <dcterms:modified xsi:type="dcterms:W3CDTF">2021-03-02T07:46:24Z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